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B7" w:rsidRPr="001209CF" w:rsidRDefault="00221824" w:rsidP="00120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CF">
        <w:rPr>
          <w:rFonts w:ascii="Times New Roman" w:hAnsi="Times New Roman" w:cs="Times New Roman"/>
          <w:b/>
          <w:sz w:val="24"/>
          <w:szCs w:val="24"/>
        </w:rPr>
        <w:t>Zarządzenie Nr 152/14</w:t>
      </w:r>
    </w:p>
    <w:p w:rsidR="00221824" w:rsidRPr="001209CF" w:rsidRDefault="00221824" w:rsidP="00120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CF">
        <w:rPr>
          <w:rFonts w:ascii="Times New Roman" w:hAnsi="Times New Roman" w:cs="Times New Roman"/>
          <w:b/>
          <w:sz w:val="24"/>
          <w:szCs w:val="24"/>
        </w:rPr>
        <w:t xml:space="preserve">Wójta Gminy Pacanów </w:t>
      </w:r>
    </w:p>
    <w:p w:rsidR="00221824" w:rsidRPr="001209CF" w:rsidRDefault="00221824" w:rsidP="00120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CF">
        <w:rPr>
          <w:rFonts w:ascii="Times New Roman" w:hAnsi="Times New Roman" w:cs="Times New Roman"/>
          <w:b/>
          <w:sz w:val="24"/>
          <w:szCs w:val="24"/>
        </w:rPr>
        <w:t xml:space="preserve">z dnia 13 października 2014 r. </w:t>
      </w:r>
    </w:p>
    <w:p w:rsidR="00221824" w:rsidRPr="001209CF" w:rsidRDefault="00221824" w:rsidP="00120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824" w:rsidRPr="001209CF" w:rsidRDefault="00221824" w:rsidP="00120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CF">
        <w:rPr>
          <w:rFonts w:ascii="Times New Roman" w:hAnsi="Times New Roman" w:cs="Times New Roman"/>
          <w:b/>
          <w:sz w:val="24"/>
          <w:szCs w:val="24"/>
        </w:rPr>
        <w:t>w sprawie wyznaczenia na terenie Gminy Pacanów obwodowych komisji wyborczych dla celów głosowania korespondencyjnego przez wyborców niepełnosprawnych</w:t>
      </w:r>
    </w:p>
    <w:p w:rsidR="001209CF" w:rsidRPr="001209CF" w:rsidRDefault="001209CF" w:rsidP="00120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824" w:rsidRPr="001209CF" w:rsidRDefault="00221824" w:rsidP="00120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824" w:rsidRPr="001209CF" w:rsidRDefault="00221824" w:rsidP="0012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 xml:space="preserve">Na podstawie art. 61 b ustawy z dnia 5 stycznia 2011 r. – Kodeks wyborczy (Dz. U. Nr 21, poz. 112 z </w:t>
      </w:r>
      <w:proofErr w:type="spellStart"/>
      <w:r w:rsidRPr="001209C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09CF">
        <w:rPr>
          <w:rFonts w:ascii="Times New Roman" w:hAnsi="Times New Roman" w:cs="Times New Roman"/>
          <w:sz w:val="24"/>
          <w:szCs w:val="24"/>
        </w:rPr>
        <w:t>. zm.),  uchwały Nr XXXIII/209/12 Rady Gminy Pacanów  z dnia 28 grudnia 2012 r. w sprawie podziału gminy Pacanów na stałe obwody głosowania, ustalenia ich numerów, granic oraz siedzib obwodowych komisji wyborczych (</w:t>
      </w:r>
      <w:proofErr w:type="spellStart"/>
      <w:r w:rsidRPr="001209CF">
        <w:rPr>
          <w:rFonts w:ascii="Times New Roman" w:hAnsi="Times New Roman" w:cs="Times New Roman"/>
          <w:sz w:val="24"/>
          <w:szCs w:val="24"/>
        </w:rPr>
        <w:t>Dz.Urz.Woj.Św</w:t>
      </w:r>
      <w:proofErr w:type="spellEnd"/>
      <w:r w:rsidRPr="001209CF">
        <w:rPr>
          <w:rFonts w:ascii="Times New Roman" w:hAnsi="Times New Roman" w:cs="Times New Roman"/>
          <w:sz w:val="24"/>
          <w:szCs w:val="24"/>
        </w:rPr>
        <w:t xml:space="preserve">. </w:t>
      </w:r>
      <w:r w:rsidR="001209CF">
        <w:rPr>
          <w:rFonts w:ascii="Times New Roman" w:hAnsi="Times New Roman" w:cs="Times New Roman"/>
          <w:sz w:val="24"/>
          <w:szCs w:val="24"/>
        </w:rPr>
        <w:br/>
      </w:r>
      <w:r w:rsidRPr="001209CF">
        <w:rPr>
          <w:rFonts w:ascii="Times New Roman" w:hAnsi="Times New Roman" w:cs="Times New Roman"/>
          <w:sz w:val="24"/>
          <w:szCs w:val="24"/>
        </w:rPr>
        <w:t>z 29.01.2012r. poz. 498) zarządza się, co następuje:</w:t>
      </w:r>
    </w:p>
    <w:p w:rsidR="001209CF" w:rsidRPr="001209CF" w:rsidRDefault="001209CF" w:rsidP="001209CF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221824" w:rsidRPr="001209CF" w:rsidRDefault="00221824" w:rsidP="001209CF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209CF">
        <w:rPr>
          <w:rFonts w:ascii="Times New Roman" w:hAnsi="Times New Roman"/>
          <w:b/>
          <w:iCs/>
          <w:color w:val="000000"/>
          <w:sz w:val="24"/>
          <w:szCs w:val="24"/>
        </w:rPr>
        <w:t>§ 1.</w:t>
      </w:r>
    </w:p>
    <w:p w:rsidR="00221824" w:rsidRPr="001209CF" w:rsidRDefault="00221824" w:rsidP="001209CF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221824" w:rsidRPr="001209CF" w:rsidRDefault="00221824" w:rsidP="001209CF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209CF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120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 celów głosowania korespondencyjnego </w:t>
      </w:r>
      <w:r w:rsidRPr="001209CF">
        <w:rPr>
          <w:rFonts w:ascii="Times New Roman" w:hAnsi="Times New Roman" w:cs="Times New Roman"/>
          <w:sz w:val="24"/>
          <w:szCs w:val="24"/>
        </w:rPr>
        <w:t xml:space="preserve">przez wyborców niepełnosprawnych </w:t>
      </w:r>
      <w:r w:rsidRPr="00120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1209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wyborach </w:t>
      </w:r>
      <w:r w:rsidR="001209CF" w:rsidRPr="001209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do organów jednostek samorządu terytorialnego </w:t>
      </w:r>
      <w:r w:rsidR="001C4A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oraz wójta, </w:t>
      </w:r>
      <w:r w:rsidRPr="001209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zarządzonych na dzień 16 listopada 2014 r. </w:t>
      </w:r>
      <w:r w:rsidR="001209CF" w:rsidRPr="001209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wyznaczam </w:t>
      </w:r>
      <w:r w:rsidRPr="001209CF">
        <w:rPr>
          <w:rFonts w:ascii="Times New Roman" w:hAnsi="Times New Roman" w:cs="Times New Roman"/>
          <w:iCs/>
          <w:color w:val="000000"/>
          <w:sz w:val="24"/>
          <w:szCs w:val="24"/>
        </w:rPr>
        <w:t>następujące Obwodowe Komisje Wyborcze:</w:t>
      </w:r>
    </w:p>
    <w:p w:rsidR="001209CF" w:rsidRPr="001209CF" w:rsidRDefault="001209CF" w:rsidP="001209CF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21824" w:rsidRPr="001209CF" w:rsidRDefault="00221824" w:rsidP="001209C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 xml:space="preserve">Obwodowa Komisja Wyborcza </w:t>
      </w:r>
      <w:r w:rsidRPr="001209CF">
        <w:rPr>
          <w:rFonts w:ascii="Times New Roman" w:hAnsi="Times New Roman" w:cs="Times New Roman"/>
          <w:b/>
          <w:bCs/>
          <w:sz w:val="24"/>
          <w:szCs w:val="24"/>
        </w:rPr>
        <w:t>Nr 1 w Pacanowie</w:t>
      </w:r>
    </w:p>
    <w:p w:rsidR="00221824" w:rsidRPr="001209CF" w:rsidRDefault="00221824" w:rsidP="001209C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 xml:space="preserve">Obwodowa Komisja Wyborcza </w:t>
      </w:r>
      <w:r w:rsidRPr="001209CF">
        <w:rPr>
          <w:rFonts w:ascii="Times New Roman" w:hAnsi="Times New Roman" w:cs="Times New Roman"/>
          <w:b/>
          <w:bCs/>
          <w:sz w:val="24"/>
          <w:szCs w:val="24"/>
        </w:rPr>
        <w:t>Nr 2 w</w:t>
      </w:r>
      <w:r w:rsidRPr="001209CF">
        <w:rPr>
          <w:rFonts w:ascii="Times New Roman" w:hAnsi="Times New Roman" w:cs="Times New Roman"/>
          <w:sz w:val="24"/>
          <w:szCs w:val="24"/>
        </w:rPr>
        <w:t xml:space="preserve"> </w:t>
      </w:r>
      <w:r w:rsidRPr="001209CF">
        <w:rPr>
          <w:rFonts w:ascii="Times New Roman" w:hAnsi="Times New Roman" w:cs="Times New Roman"/>
          <w:b/>
          <w:bCs/>
          <w:sz w:val="24"/>
          <w:szCs w:val="24"/>
        </w:rPr>
        <w:t>Zborówku</w:t>
      </w:r>
    </w:p>
    <w:p w:rsidR="00221824" w:rsidRPr="001209CF" w:rsidRDefault="00221824" w:rsidP="001209C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 xml:space="preserve">Obwodowa Komisja Wyborcza </w:t>
      </w:r>
      <w:r w:rsidRPr="001209CF">
        <w:rPr>
          <w:rFonts w:ascii="Times New Roman" w:hAnsi="Times New Roman" w:cs="Times New Roman"/>
          <w:b/>
          <w:bCs/>
          <w:sz w:val="24"/>
          <w:szCs w:val="24"/>
        </w:rPr>
        <w:t>Nr 3 w</w:t>
      </w:r>
      <w:r w:rsidRPr="001209CF">
        <w:rPr>
          <w:rFonts w:ascii="Times New Roman" w:hAnsi="Times New Roman" w:cs="Times New Roman"/>
          <w:sz w:val="24"/>
          <w:szCs w:val="24"/>
        </w:rPr>
        <w:t xml:space="preserve"> </w:t>
      </w:r>
      <w:r w:rsidRPr="001209CF">
        <w:rPr>
          <w:rFonts w:ascii="Times New Roman" w:hAnsi="Times New Roman" w:cs="Times New Roman"/>
          <w:b/>
          <w:bCs/>
          <w:sz w:val="24"/>
          <w:szCs w:val="24"/>
        </w:rPr>
        <w:t>Ratajach Słupskich</w:t>
      </w:r>
      <w:r w:rsidRPr="001209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824" w:rsidRPr="001209CF" w:rsidRDefault="00221824" w:rsidP="001209C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 xml:space="preserve">Obwodowa Komisja Wyborcza </w:t>
      </w:r>
      <w:r w:rsidRPr="001209CF">
        <w:rPr>
          <w:rFonts w:ascii="Times New Roman" w:hAnsi="Times New Roman" w:cs="Times New Roman"/>
          <w:b/>
          <w:bCs/>
          <w:sz w:val="24"/>
          <w:szCs w:val="24"/>
        </w:rPr>
        <w:t>Nr 4 w</w:t>
      </w:r>
      <w:r w:rsidRPr="00120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9CF">
        <w:rPr>
          <w:rFonts w:ascii="Times New Roman" w:hAnsi="Times New Roman" w:cs="Times New Roman"/>
          <w:b/>
          <w:bCs/>
          <w:sz w:val="24"/>
          <w:szCs w:val="24"/>
        </w:rPr>
        <w:t>Oblekoniu</w:t>
      </w:r>
      <w:proofErr w:type="spellEnd"/>
    </w:p>
    <w:p w:rsidR="00221824" w:rsidRPr="001209CF" w:rsidRDefault="00221824" w:rsidP="001209C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 xml:space="preserve">Obwodowa Komisja Wyborcza </w:t>
      </w:r>
      <w:r w:rsidRPr="001209CF">
        <w:rPr>
          <w:rFonts w:ascii="Times New Roman" w:hAnsi="Times New Roman" w:cs="Times New Roman"/>
          <w:b/>
          <w:bCs/>
          <w:sz w:val="24"/>
          <w:szCs w:val="24"/>
        </w:rPr>
        <w:t>Nr 5 w Biechowie</w:t>
      </w:r>
    </w:p>
    <w:p w:rsidR="00221824" w:rsidRPr="001209CF" w:rsidRDefault="00221824" w:rsidP="001209C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 xml:space="preserve">Obwodowa komisja Wyborcza </w:t>
      </w:r>
      <w:r w:rsidRPr="001209CF">
        <w:rPr>
          <w:rFonts w:ascii="Times New Roman" w:hAnsi="Times New Roman" w:cs="Times New Roman"/>
          <w:b/>
          <w:bCs/>
          <w:sz w:val="24"/>
          <w:szCs w:val="24"/>
        </w:rPr>
        <w:t>Nr 6 w</w:t>
      </w:r>
      <w:r w:rsidRPr="001209CF">
        <w:rPr>
          <w:rFonts w:ascii="Times New Roman" w:hAnsi="Times New Roman" w:cs="Times New Roman"/>
          <w:sz w:val="24"/>
          <w:szCs w:val="24"/>
        </w:rPr>
        <w:t xml:space="preserve"> </w:t>
      </w:r>
      <w:r w:rsidRPr="001209CF">
        <w:rPr>
          <w:rFonts w:ascii="Times New Roman" w:hAnsi="Times New Roman" w:cs="Times New Roman"/>
          <w:b/>
          <w:bCs/>
          <w:sz w:val="24"/>
          <w:szCs w:val="24"/>
        </w:rPr>
        <w:t>Sroczkowie</w:t>
      </w:r>
    </w:p>
    <w:p w:rsidR="00221824" w:rsidRPr="001209CF" w:rsidRDefault="00221824" w:rsidP="001209CF">
      <w:pPr>
        <w:pStyle w:val="Akapitzlist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21824" w:rsidRPr="001209CF" w:rsidRDefault="00221824" w:rsidP="001209CF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209CF">
        <w:rPr>
          <w:rFonts w:ascii="Times New Roman" w:hAnsi="Times New Roman"/>
          <w:b/>
          <w:iCs/>
          <w:color w:val="000000"/>
          <w:sz w:val="24"/>
          <w:szCs w:val="24"/>
        </w:rPr>
        <w:t>§ 2.</w:t>
      </w:r>
    </w:p>
    <w:p w:rsidR="00221824" w:rsidRPr="001209CF" w:rsidRDefault="00221824" w:rsidP="001209CF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221824" w:rsidRPr="001209CF" w:rsidRDefault="00221824" w:rsidP="001209CF">
      <w:pPr>
        <w:pStyle w:val="NormalnyWeb"/>
        <w:spacing w:before="0" w:beforeAutospacing="0" w:after="0" w:afterAutospacing="0"/>
        <w:jc w:val="both"/>
      </w:pPr>
      <w:r w:rsidRPr="001209CF">
        <w:rPr>
          <w:iCs/>
          <w:color w:val="000000"/>
        </w:rPr>
        <w:t>Zarządzenie wchodzi w życie z dniem podjęci</w:t>
      </w:r>
      <w:bookmarkStart w:id="0" w:name="_GoBack"/>
      <w:bookmarkEnd w:id="0"/>
      <w:r w:rsidRPr="001209CF">
        <w:rPr>
          <w:iCs/>
          <w:color w:val="000000"/>
        </w:rPr>
        <w:t xml:space="preserve">a </w:t>
      </w:r>
      <w:r w:rsidRPr="001209CF">
        <w:t>i podlega publikacji w Biuletynie Informacji Publicznej oraz podaniu do wiadomości publicznej poprzez wywieszenie na tablicy ogłoszeń Urzędu Gminy Pacanów.</w:t>
      </w:r>
    </w:p>
    <w:p w:rsidR="00221824" w:rsidRPr="001209CF" w:rsidRDefault="00221824" w:rsidP="001209CF">
      <w:pPr>
        <w:pStyle w:val="NormalnyWeb"/>
        <w:spacing w:before="0" w:beforeAutospacing="0" w:after="0" w:afterAutospacing="0"/>
        <w:jc w:val="both"/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9CF" w:rsidRDefault="001209CF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824" w:rsidRPr="0021716F" w:rsidRDefault="00221824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716F">
        <w:rPr>
          <w:rFonts w:ascii="Times New Roman" w:hAnsi="Times New Roman"/>
          <w:sz w:val="24"/>
          <w:szCs w:val="24"/>
        </w:rPr>
        <w:t>WÓJT GMINY</w:t>
      </w:r>
    </w:p>
    <w:p w:rsidR="00221824" w:rsidRPr="0021716F" w:rsidRDefault="00221824" w:rsidP="0012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716F">
        <w:rPr>
          <w:rFonts w:ascii="Times New Roman" w:hAnsi="Times New Roman"/>
          <w:sz w:val="24"/>
          <w:szCs w:val="24"/>
        </w:rPr>
        <w:t>/-/ mgr Wiesław Skop</w:t>
      </w:r>
    </w:p>
    <w:p w:rsidR="00221824" w:rsidRPr="00A252F4" w:rsidRDefault="00221824" w:rsidP="001209CF">
      <w:pPr>
        <w:pStyle w:val="NormalnyWeb"/>
        <w:spacing w:before="0" w:beforeAutospacing="0" w:after="0" w:afterAutospacing="0"/>
        <w:jc w:val="both"/>
      </w:pPr>
    </w:p>
    <w:p w:rsidR="00221824" w:rsidRPr="00221824" w:rsidRDefault="00221824" w:rsidP="0012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24" w:rsidRPr="00221824" w:rsidRDefault="00221824" w:rsidP="001209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1824" w:rsidRDefault="00221824" w:rsidP="001209CF">
      <w:pPr>
        <w:spacing w:after="0" w:line="240" w:lineRule="auto"/>
      </w:pPr>
    </w:p>
    <w:sectPr w:rsidR="0022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7E43"/>
    <w:multiLevelType w:val="hybridMultilevel"/>
    <w:tmpl w:val="4BE02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596C"/>
    <w:multiLevelType w:val="hybridMultilevel"/>
    <w:tmpl w:val="B6DC9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24"/>
    <w:rsid w:val="001209CF"/>
    <w:rsid w:val="001C4A1A"/>
    <w:rsid w:val="00221824"/>
    <w:rsid w:val="0061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3</cp:revision>
  <cp:lastPrinted>2014-10-14T06:34:00Z</cp:lastPrinted>
  <dcterms:created xsi:type="dcterms:W3CDTF">2014-10-13T07:19:00Z</dcterms:created>
  <dcterms:modified xsi:type="dcterms:W3CDTF">2014-10-14T06:43:00Z</dcterms:modified>
</cp:coreProperties>
</file>